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493"/>
        <w:gridCol w:w="6860"/>
        <w:gridCol w:w="1043"/>
      </w:tblGrid>
      <w:tr w:rsidR="005B0605" w:rsidTr="00CB0FE0">
        <w:trPr>
          <w:trHeight w:val="620"/>
        </w:trPr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  <w:tabs>
                <w:tab w:val="left" w:pos="397"/>
                <w:tab w:val="left" w:pos="794"/>
                <w:tab w:val="left" w:pos="119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073741825" name="officeArt object" descr="Logo%20OSS%20-%20su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Logo%20OSS%20-%20suvi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</w:tabs>
              <w:jc w:val="center"/>
              <w:rPr>
                <w:rFonts w:ascii="Arial Black" w:eastAsia="Arial Black" w:hAnsi="Arial Black" w:cs="Arial Black"/>
                <w:color w:val="000080"/>
                <w:sz w:val="28"/>
                <w:szCs w:val="28"/>
                <w:u w:color="000080"/>
              </w:rPr>
            </w:pPr>
            <w:r>
              <w:rPr>
                <w:rFonts w:ascii="Arial Black" w:hAnsi="Arial Black"/>
                <w:color w:val="000080"/>
                <w:sz w:val="28"/>
                <w:szCs w:val="28"/>
                <w:u w:color="000080"/>
              </w:rPr>
              <w:t>ОДБОЈКАШКИ  САВЕЗ  СРБИЈЕ</w:t>
            </w:r>
          </w:p>
          <w:p w:rsidR="005B0605" w:rsidRDefault="005B0605" w:rsidP="00CB0FE0">
            <w:pPr>
              <w:pStyle w:val="BodyA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</w:tabs>
              <w:jc w:val="center"/>
            </w:pP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11000 </w:t>
            </w:r>
            <w:proofErr w:type="spellStart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Београд</w:t>
            </w:r>
            <w:proofErr w:type="spellEnd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, 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  <w:lang w:val="ru-RU"/>
              </w:rPr>
              <w:t xml:space="preserve">Теразије 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35/II, </w:t>
            </w:r>
            <w:proofErr w:type="spellStart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Тел</w:t>
            </w:r>
            <w:proofErr w:type="spellEnd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./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  <w:lang w:val="ru-RU"/>
              </w:rPr>
              <w:t>Факс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: (011) 3231.257 и 3232.985, 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  <w:lang w:val="ru-RU"/>
              </w:rPr>
              <w:t>Ел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. 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  <w:lang w:val="ru-RU"/>
              </w:rPr>
              <w:t>пошта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  <w:lang w:val="it-IT"/>
              </w:rPr>
              <w:t>: ossrb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  <w:lang w:val="ru-RU"/>
              </w:rPr>
              <w:t>@</w:t>
            </w:r>
            <w:proofErr w:type="spellStart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ossrb</w:t>
            </w:r>
            <w:proofErr w:type="spellEnd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  <w:lang w:val="ru-RU"/>
              </w:rPr>
              <w:t>.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org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  <w:tabs>
                <w:tab w:val="left" w:pos="397"/>
                <w:tab w:val="left" w:pos="794"/>
                <w:tab w:val="left" w:pos="1191"/>
              </w:tabs>
              <w:spacing w:before="240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Образац</w:t>
            </w:r>
          </w:p>
        </w:tc>
      </w:tr>
      <w:tr w:rsidR="005B0605" w:rsidTr="00CB0FE0">
        <w:trPr>
          <w:trHeight w:val="350"/>
        </w:trPr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605" w:rsidRDefault="005B0605" w:rsidP="00CB0FE0"/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</w:tabs>
              <w:jc w:val="center"/>
            </w:pPr>
            <w:r>
              <w:rPr>
                <w:rFonts w:ascii="Arial Black" w:hAnsi="Arial Black"/>
                <w:color w:val="333399"/>
                <w:u w:color="333399"/>
              </w:rPr>
              <w:t>КОМИСИЈА ЗА РЕГИСТРАЦИЈУ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  <w:tabs>
                <w:tab w:val="left" w:pos="397"/>
                <w:tab w:val="left" w:pos="794"/>
                <w:tab w:val="left" w:pos="1191"/>
              </w:tabs>
              <w:jc w:val="center"/>
            </w:pPr>
            <w:r>
              <w:rPr>
                <w:rFonts w:ascii="Arial Black" w:hAnsi="Arial Black"/>
                <w:lang w:val="ru-RU"/>
              </w:rPr>
              <w:t>УОС</w:t>
            </w:r>
          </w:p>
        </w:tc>
      </w:tr>
    </w:tbl>
    <w:p w:rsidR="005B0605" w:rsidRDefault="005B0605" w:rsidP="005B0605">
      <w:pPr>
        <w:pStyle w:val="Body"/>
        <w:widowControl w:val="0"/>
        <w:ind w:left="216" w:hanging="216"/>
      </w:pPr>
    </w:p>
    <w:p w:rsidR="005B0605" w:rsidRDefault="005B0605" w:rsidP="005B0605">
      <w:pPr>
        <w:pStyle w:val="BodyB"/>
        <w:widowControl w:val="0"/>
        <w:ind w:left="108" w:hanging="108"/>
      </w:pPr>
    </w:p>
    <w:p w:rsidR="005B0605" w:rsidRDefault="005B0605" w:rsidP="005B0605">
      <w:pPr>
        <w:pStyle w:val="BodyBA"/>
      </w:pPr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jc w:val="center"/>
      </w:pPr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jc w:val="center"/>
        <w:rPr>
          <w:rFonts w:ascii="Arial Black" w:eastAsia="Arial Black" w:hAnsi="Arial Black" w:cs="Arial Black"/>
          <w:color w:val="FF0000"/>
          <w:sz w:val="40"/>
          <w:szCs w:val="40"/>
          <w:u w:color="FF0000"/>
        </w:rPr>
      </w:pPr>
      <w:r>
        <w:rPr>
          <w:rFonts w:ascii="Arial Black" w:hAnsi="Arial Black"/>
          <w:sz w:val="40"/>
          <w:szCs w:val="40"/>
          <w:lang w:val="ru-RU"/>
        </w:rPr>
        <w:t>УГОВОР О СТИПЕНДИРАЊУ</w:t>
      </w:r>
      <w:r>
        <w:rPr>
          <w:rFonts w:ascii="Arial Black" w:hAnsi="Arial Black"/>
          <w:sz w:val="40"/>
          <w:szCs w:val="40"/>
        </w:rPr>
        <w:t>(Б)</w:t>
      </w:r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hAnsi="Arial Black"/>
          <w:sz w:val="40"/>
          <w:szCs w:val="40"/>
          <w:lang w:val="ru-RU"/>
        </w:rPr>
        <w:t>ЗА ИГРАЧЕ-ИЦЕ ОД 14 – 18 ГОДИНА</w:t>
      </w:r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jc w:val="center"/>
        <w:rPr>
          <w:rFonts w:ascii="Arial Black" w:eastAsia="Arial Black" w:hAnsi="Arial Black" w:cs="Arial Black"/>
          <w:sz w:val="32"/>
          <w:szCs w:val="32"/>
        </w:rPr>
      </w:pPr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sz w:val="20"/>
          <w:szCs w:val="20"/>
          <w:lang w:val="ru-RU"/>
        </w:rPr>
        <w:t>Закључен дана</w:t>
      </w:r>
      <w:r>
        <w:rPr>
          <w:rFonts w:ascii="Arial Black" w:hAnsi="Arial Black"/>
          <w:sz w:val="20"/>
          <w:szCs w:val="20"/>
        </w:rPr>
        <w:t xml:space="preserve">: </w:t>
      </w:r>
      <w:r>
        <w:rPr>
          <w:rFonts w:ascii="Arial Unicode MS" w:hAnsi="Arial Unicode MS"/>
          <w:sz w:val="20"/>
          <w:szCs w:val="20"/>
        </w:rPr>
        <w:br/>
      </w:r>
    </w:p>
    <w:tbl>
      <w:tblPr>
        <w:tblW w:w="9632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33"/>
        <w:gridCol w:w="812"/>
        <w:gridCol w:w="3069"/>
        <w:gridCol w:w="1506"/>
        <w:gridCol w:w="352"/>
        <w:gridCol w:w="474"/>
        <w:gridCol w:w="828"/>
        <w:gridCol w:w="827"/>
        <w:gridCol w:w="831"/>
      </w:tblGrid>
      <w:tr w:rsidR="005B0605" w:rsidTr="00CB0FE0">
        <w:trPr>
          <w:trHeight w:val="508"/>
          <w:jc w:val="center"/>
        </w:trPr>
        <w:tc>
          <w:tcPr>
            <w:tcW w:w="481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  <w:lang w:val="ru-RU"/>
              </w:rPr>
              <w:t>ОДБОЈКАШКИ КЛУБ:</w:t>
            </w:r>
          </w:p>
        </w:tc>
        <w:tc>
          <w:tcPr>
            <w:tcW w:w="481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  <w:lang w:val="ru-RU"/>
              </w:rPr>
              <w:t>ИГРАЧ-ИЦА:</w:t>
            </w:r>
          </w:p>
        </w:tc>
      </w:tr>
      <w:tr w:rsidR="005B0605" w:rsidTr="00CB0FE0">
        <w:trPr>
          <w:trHeight w:val="235"/>
          <w:jc w:val="center"/>
        </w:trPr>
        <w:tc>
          <w:tcPr>
            <w:tcW w:w="4813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     </w:t>
            </w:r>
          </w:p>
        </w:tc>
        <w:tc>
          <w:tcPr>
            <w:tcW w:w="4818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b/>
                <w:bCs/>
                <w:sz w:val="16"/>
                <w:szCs w:val="16"/>
                <w:lang w:val="ru-RU"/>
              </w:rPr>
              <w:t>     </w:t>
            </w:r>
          </w:p>
        </w:tc>
      </w:tr>
      <w:tr w:rsidR="005B0605" w:rsidTr="00CB0FE0">
        <w:trPr>
          <w:trHeight w:val="325"/>
          <w:jc w:val="center"/>
        </w:trPr>
        <w:tc>
          <w:tcPr>
            <w:tcW w:w="932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  <w:lang w:val="ru-RU"/>
              </w:rPr>
              <w:t>Адреса:</w:t>
            </w:r>
          </w:p>
        </w:tc>
        <w:tc>
          <w:tcPr>
            <w:tcW w:w="38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  <w:lang w:val="ru-RU"/>
              </w:rPr>
              <w:t>Датум рођења:</w:t>
            </w:r>
          </w:p>
        </w:tc>
        <w:tc>
          <w:tcPr>
            <w:tcW w:w="33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</w:tr>
      <w:tr w:rsidR="005B0605" w:rsidTr="00CB0FE0">
        <w:trPr>
          <w:trHeight w:val="429"/>
          <w:jc w:val="center"/>
        </w:trPr>
        <w:tc>
          <w:tcPr>
            <w:tcW w:w="4813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150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  <w:lang w:val="ru-RU"/>
              </w:rPr>
              <w:t>Пол: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  <w:tabs>
                <w:tab w:val="left" w:pos="397"/>
                <w:tab w:val="left" w:pos="794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ru-RU"/>
              </w:rPr>
              <w:t>женски</w:t>
            </w:r>
          </w:p>
        </w:tc>
        <w:tc>
          <w:tcPr>
            <w:tcW w:w="82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82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  <w:tabs>
                <w:tab w:val="left" w:pos="397"/>
                <w:tab w:val="left" w:pos="794"/>
              </w:tabs>
              <w:jc w:val="center"/>
            </w:pPr>
            <w:r>
              <w:rPr>
                <w:rFonts w:ascii="Arial" w:hAnsi="Arial"/>
                <w:sz w:val="16"/>
                <w:szCs w:val="16"/>
                <w:lang w:val="ru-RU"/>
              </w:rPr>
              <w:t>мушки</w:t>
            </w:r>
          </w:p>
        </w:tc>
        <w:tc>
          <w:tcPr>
            <w:tcW w:w="829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</w:tr>
      <w:tr w:rsidR="005B0605" w:rsidTr="00CB0FE0">
        <w:trPr>
          <w:trHeight w:val="328"/>
          <w:jc w:val="center"/>
        </w:trPr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  <w:lang w:val="ru-RU"/>
              </w:rPr>
              <w:t>Овлашћено лице:</w:t>
            </w:r>
          </w:p>
        </w:tc>
        <w:tc>
          <w:tcPr>
            <w:tcW w:w="3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150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  <w:lang w:val="ru-RU"/>
              </w:rPr>
              <w:t>Место рођења:</w:t>
            </w:r>
          </w:p>
        </w:tc>
        <w:tc>
          <w:tcPr>
            <w:tcW w:w="3312" w:type="dxa"/>
            <w:gridSpan w:val="5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  <w:lang w:val="ru-RU"/>
              </w:rPr>
              <w:t>     </w:t>
            </w:r>
          </w:p>
        </w:tc>
      </w:tr>
      <w:tr w:rsidR="005B0605" w:rsidTr="00CB0FE0">
        <w:trPr>
          <w:trHeight w:val="328"/>
          <w:jc w:val="center"/>
        </w:trPr>
        <w:tc>
          <w:tcPr>
            <w:tcW w:w="17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  <w:lang w:val="ru-RU"/>
              </w:rPr>
              <w:t>ЈМБГ:</w:t>
            </w:r>
          </w:p>
        </w:tc>
        <w:tc>
          <w:tcPr>
            <w:tcW w:w="3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150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  <w:lang w:val="ru-RU"/>
              </w:rPr>
              <w:t>ЈМБГ:</w:t>
            </w:r>
          </w:p>
        </w:tc>
        <w:tc>
          <w:tcPr>
            <w:tcW w:w="33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</w:tr>
      <w:tr w:rsidR="005B0605" w:rsidTr="00CB0FE0">
        <w:trPr>
          <w:trHeight w:val="380"/>
          <w:jc w:val="center"/>
        </w:trPr>
        <w:tc>
          <w:tcPr>
            <w:tcW w:w="174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  <w:lang w:val="ru-RU"/>
              </w:rPr>
              <w:t>Функција у клубу:</w:t>
            </w:r>
          </w:p>
        </w:tc>
        <w:tc>
          <w:tcPr>
            <w:tcW w:w="3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  <w:tc>
          <w:tcPr>
            <w:tcW w:w="185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 Narrow" w:hAnsi="Arial Narrow"/>
                <w:sz w:val="16"/>
                <w:szCs w:val="16"/>
                <w:lang w:val="ru-RU"/>
              </w:rPr>
              <w:t>Родитељи или старатељи:</w:t>
            </w:r>
          </w:p>
        </w:tc>
        <w:tc>
          <w:tcPr>
            <w:tcW w:w="29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</w:tabs>
              <w:ind w:left="12" w:hanging="12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</w:tr>
      <w:tr w:rsidR="005B0605" w:rsidTr="00CB0FE0">
        <w:trPr>
          <w:trHeight w:val="421"/>
          <w:jc w:val="center"/>
        </w:trPr>
        <w:tc>
          <w:tcPr>
            <w:tcW w:w="17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306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185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 Narrow" w:hAnsi="Arial Narrow"/>
                <w:sz w:val="16"/>
                <w:szCs w:val="16"/>
                <w:lang w:val="ru-RU"/>
              </w:rPr>
              <w:t>ЈМБГ:</w:t>
            </w:r>
          </w:p>
        </w:tc>
        <w:tc>
          <w:tcPr>
            <w:tcW w:w="2960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</w:tabs>
              <w:ind w:left="12" w:hanging="12"/>
            </w:pPr>
            <w:r>
              <w:rPr>
                <w:rFonts w:ascii="Arial" w:hAnsi="Arial"/>
                <w:sz w:val="16"/>
                <w:szCs w:val="16"/>
              </w:rPr>
              <w:t>     </w:t>
            </w:r>
          </w:p>
        </w:tc>
      </w:tr>
    </w:tbl>
    <w:p w:rsidR="005B0605" w:rsidRDefault="005B0605" w:rsidP="005B0605">
      <w:pPr>
        <w:pStyle w:val="BodyA"/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216" w:hanging="216"/>
        <w:jc w:val="center"/>
        <w:rPr>
          <w:rFonts w:ascii="Arial Black" w:eastAsia="Arial Black" w:hAnsi="Arial Black" w:cs="Arial Black"/>
          <w:sz w:val="32"/>
          <w:szCs w:val="32"/>
        </w:rPr>
      </w:pPr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jc w:val="center"/>
        <w:rPr>
          <w:rFonts w:ascii="Arial Black" w:eastAsia="Arial Black" w:hAnsi="Arial Black" w:cs="Arial Black"/>
          <w:sz w:val="32"/>
          <w:szCs w:val="32"/>
        </w:rPr>
      </w:pPr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jc w:val="center"/>
        <w:sectPr w:rsidR="005B0605">
          <w:headerReference w:type="default" r:id="rId6"/>
          <w:footerReference w:type="default" r:id="rId7"/>
          <w:pgSz w:w="11900" w:h="16840"/>
          <w:pgMar w:top="1134" w:right="1134" w:bottom="1134" w:left="1134" w:header="709" w:footer="850" w:gutter="0"/>
          <w:cols w:space="720"/>
        </w:sectPr>
      </w:pPr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jc w:val="center"/>
        <w:rPr>
          <w:rFonts w:ascii="Arial" w:eastAsia="Arial" w:hAnsi="Arial" w:cs="Arial"/>
          <w:b/>
          <w:bCs/>
          <w:i/>
          <w:iCs/>
          <w:sz w:val="16"/>
          <w:szCs w:val="16"/>
        </w:rPr>
      </w:pPr>
      <w:proofErr w:type="spellStart"/>
      <w:proofErr w:type="gramStart"/>
      <w:r>
        <w:rPr>
          <w:rFonts w:ascii="Arial" w:hAnsi="Arial"/>
          <w:b/>
          <w:bCs/>
          <w:i/>
          <w:iCs/>
          <w:sz w:val="16"/>
          <w:szCs w:val="16"/>
        </w:rPr>
        <w:lastRenderedPageBreak/>
        <w:t>Члан</w:t>
      </w:r>
      <w:proofErr w:type="spellEnd"/>
      <w:r>
        <w:rPr>
          <w:rFonts w:ascii="Arial" w:hAnsi="Arial"/>
          <w:b/>
          <w:bCs/>
          <w:i/>
          <w:iCs/>
          <w:sz w:val="16"/>
          <w:szCs w:val="16"/>
        </w:rPr>
        <w:t xml:space="preserve"> 1.</w:t>
      </w:r>
      <w:proofErr w:type="gramEnd"/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spacing w:before="120"/>
        <w:jc w:val="both"/>
        <w:rPr>
          <w:rFonts w:ascii="Arial" w:eastAsia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</w:rPr>
        <w:t>Клуб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се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обавезује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да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обезбеди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играчу-ици</w:t>
      </w:r>
      <w:proofErr w:type="spellEnd"/>
      <w:r>
        <w:rPr>
          <w:rFonts w:ascii="Arial" w:hAnsi="Arial"/>
          <w:b/>
          <w:bCs/>
          <w:sz w:val="16"/>
          <w:szCs w:val="16"/>
        </w:rPr>
        <w:t>:</w:t>
      </w:r>
    </w:p>
    <w:p w:rsidR="005B0605" w:rsidRDefault="005B0605" w:rsidP="005B0605">
      <w:pPr>
        <w:pStyle w:val="BodyA"/>
        <w:numPr>
          <w:ilvl w:val="1"/>
          <w:numId w:val="2"/>
        </w:numPr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сва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права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која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произилазе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из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чланства</w:t>
      </w:r>
      <w:proofErr w:type="spellEnd"/>
      <w:r>
        <w:rPr>
          <w:rFonts w:ascii="Arial" w:hAnsi="Arial"/>
          <w:sz w:val="16"/>
          <w:szCs w:val="16"/>
        </w:rPr>
        <w:t xml:space="preserve"> у </w:t>
      </w:r>
      <w:proofErr w:type="spellStart"/>
      <w:r>
        <w:rPr>
          <w:rFonts w:ascii="Arial" w:hAnsi="Arial"/>
          <w:sz w:val="16"/>
          <w:szCs w:val="16"/>
        </w:rPr>
        <w:t>клубу</w:t>
      </w:r>
      <w:proofErr w:type="spellEnd"/>
      <w:r>
        <w:rPr>
          <w:rFonts w:ascii="Arial" w:hAnsi="Arial"/>
          <w:sz w:val="16"/>
          <w:szCs w:val="16"/>
        </w:rPr>
        <w:t>;</w:t>
      </w:r>
    </w:p>
    <w:p w:rsidR="005B0605" w:rsidRDefault="005B0605" w:rsidP="005B0605">
      <w:pPr>
        <w:pStyle w:val="BodyA"/>
        <w:numPr>
          <w:ilvl w:val="1"/>
          <w:numId w:val="2"/>
        </w:numPr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да буде упознат са свим Општим актима клуба (Статут, Правилници, Одлуке и сл.);</w:t>
      </w:r>
    </w:p>
    <w:p w:rsidR="005B0605" w:rsidRDefault="005B0605" w:rsidP="005B0605">
      <w:pPr>
        <w:pStyle w:val="BodyA"/>
        <w:numPr>
          <w:ilvl w:val="1"/>
          <w:numId w:val="2"/>
        </w:numPr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здравствену заштиту и медицинску негу и да сноси све трошкове лечења и рехабилитације услед повреда које су настале као последица извршавања обавеза из овог уговора, осим оних који су покривени обавезним здравственим осигурањем које играч-ица има;</w:t>
      </w:r>
    </w:p>
    <w:p w:rsidR="005B0605" w:rsidRDefault="005B0605" w:rsidP="005B0605">
      <w:pPr>
        <w:pStyle w:val="BodyA"/>
        <w:numPr>
          <w:ilvl w:val="1"/>
          <w:numId w:val="2"/>
        </w:numPr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неопходне услове за спортско усавршавање;</w:t>
      </w:r>
    </w:p>
    <w:p w:rsidR="005B0605" w:rsidRDefault="005B0605" w:rsidP="005B0605">
      <w:pPr>
        <w:pStyle w:val="BodyA"/>
        <w:numPr>
          <w:ilvl w:val="1"/>
          <w:numId w:val="2"/>
        </w:numPr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да остварује своја права у оквиру одбојкашке органи-зације;</w:t>
      </w:r>
    </w:p>
    <w:p w:rsidR="005B0605" w:rsidRDefault="005B0605" w:rsidP="005B0605">
      <w:pPr>
        <w:pStyle w:val="BodyA"/>
        <w:numPr>
          <w:ilvl w:val="1"/>
          <w:numId w:val="2"/>
        </w:numPr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поред свега наведеног, клуб се обавезује да уплаћује играчу</w:t>
      </w:r>
      <w:r>
        <w:rPr>
          <w:rFonts w:ascii="Arial" w:hAnsi="Arial"/>
          <w:sz w:val="16"/>
          <w:szCs w:val="16"/>
        </w:rPr>
        <w:t>-</w:t>
      </w:r>
      <w:r>
        <w:rPr>
          <w:rFonts w:ascii="Arial" w:hAnsi="Arial"/>
          <w:sz w:val="16"/>
          <w:szCs w:val="16"/>
          <w:lang w:val="ru-RU"/>
        </w:rPr>
        <w:t xml:space="preserve">ици стипендију у минималном месечном износу од </w:t>
      </w:r>
      <w:r>
        <w:rPr>
          <w:rFonts w:ascii="Arial" w:hAnsi="Arial"/>
          <w:sz w:val="16"/>
          <w:szCs w:val="16"/>
        </w:rPr>
        <w:t>50,00 (</w:t>
      </w:r>
      <w:r>
        <w:rPr>
          <w:rFonts w:ascii="Arial" w:hAnsi="Arial"/>
          <w:sz w:val="16"/>
          <w:szCs w:val="16"/>
          <w:lang w:val="ru-RU"/>
        </w:rPr>
        <w:t>педесет</w:t>
      </w:r>
      <w:r>
        <w:rPr>
          <w:rFonts w:ascii="Arial" w:hAnsi="Arial"/>
          <w:sz w:val="16"/>
          <w:szCs w:val="16"/>
        </w:rPr>
        <w:t xml:space="preserve">) </w:t>
      </w:r>
      <w:proofErr w:type="spellStart"/>
      <w:r>
        <w:rPr>
          <w:rFonts w:ascii="Arial" w:hAnsi="Arial"/>
          <w:sz w:val="16"/>
          <w:szCs w:val="16"/>
        </w:rPr>
        <w:t>Еура</w:t>
      </w:r>
      <w:proofErr w:type="spellEnd"/>
      <w:r>
        <w:rPr>
          <w:rFonts w:ascii="Arial" w:hAnsi="Arial"/>
          <w:sz w:val="16"/>
          <w:szCs w:val="16"/>
        </w:rPr>
        <w:t xml:space="preserve"> у </w:t>
      </w:r>
      <w:proofErr w:type="spellStart"/>
      <w:r>
        <w:rPr>
          <w:rFonts w:ascii="Arial" w:hAnsi="Arial"/>
          <w:sz w:val="16"/>
          <w:szCs w:val="16"/>
        </w:rPr>
        <w:t>динарској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противвредности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на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дан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уплате</w:t>
      </w:r>
      <w:proofErr w:type="spellEnd"/>
      <w:r>
        <w:rPr>
          <w:rFonts w:ascii="Arial" w:hAnsi="Arial"/>
          <w:sz w:val="16"/>
          <w:szCs w:val="16"/>
          <w:lang w:val="ru-RU"/>
        </w:rPr>
        <w:t>.</w:t>
      </w:r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  <w:lang w:val="ru-RU"/>
        </w:rPr>
        <w:t xml:space="preserve">Износ стипендије може бити исказан и другим неновчаним давањем, али у минималном износу који је горе наведен, а што мора бити прецизирано овим уговором: </w:t>
      </w:r>
      <w:r>
        <w:rPr>
          <w:rFonts w:ascii="Arial" w:hAnsi="Arial"/>
          <w:sz w:val="16"/>
          <w:szCs w:val="16"/>
        </w:rPr>
        <w:t>     </w:t>
      </w:r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spacing w:before="120"/>
        <w:jc w:val="center"/>
        <w:rPr>
          <w:rFonts w:ascii="Arial" w:eastAsia="Arial" w:hAnsi="Arial" w:cs="Arial"/>
          <w:b/>
          <w:bCs/>
          <w:i/>
          <w:iCs/>
          <w:sz w:val="16"/>
          <w:szCs w:val="16"/>
        </w:rPr>
      </w:pPr>
      <w:proofErr w:type="spellStart"/>
      <w:proofErr w:type="gramStart"/>
      <w:r>
        <w:rPr>
          <w:rFonts w:ascii="Arial" w:hAnsi="Arial"/>
          <w:b/>
          <w:bCs/>
          <w:i/>
          <w:iCs/>
          <w:sz w:val="16"/>
          <w:szCs w:val="16"/>
        </w:rPr>
        <w:t>Члан</w:t>
      </w:r>
      <w:proofErr w:type="spellEnd"/>
      <w:r>
        <w:rPr>
          <w:rFonts w:ascii="Arial" w:hAnsi="Arial"/>
          <w:b/>
          <w:bCs/>
          <w:i/>
          <w:iCs/>
          <w:sz w:val="16"/>
          <w:szCs w:val="16"/>
          <w:lang w:val="ru-RU"/>
        </w:rPr>
        <w:t xml:space="preserve"> 2.</w:t>
      </w:r>
      <w:proofErr w:type="gramEnd"/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spacing w:before="120"/>
        <w:jc w:val="both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lang w:val="ru-RU"/>
        </w:rPr>
        <w:lastRenderedPageBreak/>
        <w:t>Играч</w:t>
      </w:r>
      <w:r>
        <w:rPr>
          <w:rFonts w:ascii="Arial" w:hAnsi="Arial"/>
          <w:b/>
          <w:bCs/>
          <w:sz w:val="16"/>
          <w:szCs w:val="16"/>
        </w:rPr>
        <w:t>-</w:t>
      </w:r>
      <w:proofErr w:type="spellStart"/>
      <w:r>
        <w:rPr>
          <w:rFonts w:ascii="Arial" w:hAnsi="Arial"/>
          <w:b/>
          <w:bCs/>
          <w:sz w:val="16"/>
          <w:szCs w:val="16"/>
        </w:rPr>
        <w:t>ица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се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обавезује</w:t>
      </w:r>
      <w:proofErr w:type="spellEnd"/>
      <w:r>
        <w:rPr>
          <w:rFonts w:ascii="Arial" w:hAnsi="Arial"/>
          <w:b/>
          <w:bCs/>
          <w:sz w:val="16"/>
          <w:szCs w:val="16"/>
        </w:rPr>
        <w:t>:</w:t>
      </w:r>
    </w:p>
    <w:p w:rsidR="005B0605" w:rsidRDefault="005B0605" w:rsidP="005B0605">
      <w:pPr>
        <w:pStyle w:val="BodyA"/>
        <w:numPr>
          <w:ilvl w:val="1"/>
          <w:numId w:val="4"/>
        </w:numPr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да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извршава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све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обавезе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које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произилазе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из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чланства</w:t>
      </w:r>
      <w:proofErr w:type="spellEnd"/>
      <w:r>
        <w:rPr>
          <w:rFonts w:ascii="Arial" w:hAnsi="Arial"/>
          <w:sz w:val="16"/>
          <w:szCs w:val="16"/>
        </w:rPr>
        <w:t xml:space="preserve"> у </w:t>
      </w:r>
      <w:proofErr w:type="spellStart"/>
      <w:r>
        <w:rPr>
          <w:rFonts w:ascii="Arial" w:hAnsi="Arial"/>
          <w:sz w:val="16"/>
          <w:szCs w:val="16"/>
        </w:rPr>
        <w:t>клубу</w:t>
      </w:r>
      <w:proofErr w:type="spellEnd"/>
      <w:r>
        <w:rPr>
          <w:rFonts w:ascii="Arial" w:hAnsi="Arial"/>
          <w:sz w:val="16"/>
          <w:szCs w:val="16"/>
        </w:rPr>
        <w:t>;</w:t>
      </w:r>
    </w:p>
    <w:p w:rsidR="005B0605" w:rsidRDefault="005B0605" w:rsidP="005B0605">
      <w:pPr>
        <w:pStyle w:val="BodyA"/>
        <w:numPr>
          <w:ilvl w:val="1"/>
          <w:numId w:val="4"/>
        </w:numPr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да у свему поступа у складу са Општим атима клуба и ОСС</w:t>
      </w:r>
      <w:r>
        <w:rPr>
          <w:rFonts w:ascii="Arial" w:hAnsi="Arial"/>
          <w:sz w:val="16"/>
          <w:szCs w:val="16"/>
        </w:rPr>
        <w:t>;</w:t>
      </w:r>
    </w:p>
    <w:p w:rsidR="005B0605" w:rsidRDefault="005B0605" w:rsidP="005B0605">
      <w:pPr>
        <w:pStyle w:val="BodyA"/>
        <w:numPr>
          <w:ilvl w:val="1"/>
          <w:numId w:val="4"/>
        </w:numPr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да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савесно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залаже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за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остварење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успеха</w:t>
      </w:r>
      <w:proofErr w:type="spellEnd"/>
      <w:r>
        <w:rPr>
          <w:rFonts w:ascii="Arial" w:hAnsi="Arial"/>
          <w:sz w:val="16"/>
          <w:szCs w:val="16"/>
        </w:rPr>
        <w:t xml:space="preserve"> и </w:t>
      </w:r>
      <w:proofErr w:type="spellStart"/>
      <w:r>
        <w:rPr>
          <w:rFonts w:ascii="Arial" w:hAnsi="Arial"/>
          <w:sz w:val="16"/>
          <w:szCs w:val="16"/>
        </w:rPr>
        <w:t>резултата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клуба</w:t>
      </w:r>
      <w:proofErr w:type="spellEnd"/>
      <w:r>
        <w:rPr>
          <w:rFonts w:ascii="Arial" w:hAnsi="Arial"/>
          <w:sz w:val="16"/>
          <w:szCs w:val="16"/>
        </w:rPr>
        <w:t xml:space="preserve"> и </w:t>
      </w:r>
      <w:proofErr w:type="spellStart"/>
      <w:r>
        <w:rPr>
          <w:rFonts w:ascii="Arial" w:hAnsi="Arial"/>
          <w:sz w:val="16"/>
          <w:szCs w:val="16"/>
        </w:rPr>
        <w:t>да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испуњава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све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спортске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обавезе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по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налогу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тренера</w:t>
      </w:r>
      <w:proofErr w:type="spellEnd"/>
      <w:r>
        <w:rPr>
          <w:rFonts w:ascii="Arial" w:hAnsi="Arial"/>
          <w:sz w:val="16"/>
          <w:szCs w:val="16"/>
        </w:rPr>
        <w:t xml:space="preserve"> и </w:t>
      </w:r>
      <w:proofErr w:type="spellStart"/>
      <w:r>
        <w:rPr>
          <w:rFonts w:ascii="Arial" w:hAnsi="Arial"/>
          <w:sz w:val="16"/>
          <w:szCs w:val="16"/>
        </w:rPr>
        <w:t>других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стручних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лица</w:t>
      </w:r>
      <w:proofErr w:type="spellEnd"/>
      <w:r>
        <w:rPr>
          <w:rFonts w:ascii="Arial" w:hAnsi="Arial"/>
          <w:sz w:val="16"/>
          <w:szCs w:val="16"/>
        </w:rPr>
        <w:t>;</w:t>
      </w:r>
    </w:p>
    <w:p w:rsidR="005B0605" w:rsidRDefault="005B0605" w:rsidP="005B0605">
      <w:pPr>
        <w:pStyle w:val="BodyA"/>
        <w:numPr>
          <w:ilvl w:val="1"/>
          <w:numId w:val="4"/>
        </w:numPr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да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уредно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одазива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на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позиве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за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наступ</w:t>
      </w:r>
      <w:proofErr w:type="spellEnd"/>
      <w:r>
        <w:rPr>
          <w:rFonts w:ascii="Arial" w:hAnsi="Arial"/>
          <w:sz w:val="16"/>
          <w:szCs w:val="16"/>
        </w:rPr>
        <w:t xml:space="preserve"> у </w:t>
      </w:r>
      <w:proofErr w:type="spellStart"/>
      <w:r>
        <w:rPr>
          <w:rFonts w:ascii="Arial" w:hAnsi="Arial"/>
          <w:sz w:val="16"/>
          <w:szCs w:val="16"/>
        </w:rPr>
        <w:t>репрезен-тативним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селекцијама</w:t>
      </w:r>
      <w:proofErr w:type="spellEnd"/>
      <w:r>
        <w:rPr>
          <w:rFonts w:ascii="Arial" w:hAnsi="Arial"/>
          <w:sz w:val="16"/>
          <w:szCs w:val="16"/>
        </w:rPr>
        <w:t>;</w:t>
      </w:r>
    </w:p>
    <w:p w:rsidR="005B0605" w:rsidRDefault="005B0605" w:rsidP="005B0605">
      <w:pPr>
        <w:pStyle w:val="BodyA"/>
        <w:numPr>
          <w:ilvl w:val="1"/>
          <w:numId w:val="4"/>
        </w:numPr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да се придржава упутства лекара у погледу потребног лечења од повреда и других болести</w:t>
      </w:r>
      <w:r>
        <w:rPr>
          <w:rFonts w:ascii="Arial" w:hAnsi="Arial"/>
          <w:sz w:val="16"/>
          <w:szCs w:val="16"/>
        </w:rPr>
        <w:t>;</w:t>
      </w:r>
    </w:p>
    <w:p w:rsidR="005B0605" w:rsidRDefault="005B0605" w:rsidP="005B0605">
      <w:pPr>
        <w:pStyle w:val="BodyA"/>
        <w:numPr>
          <w:ilvl w:val="1"/>
          <w:numId w:val="4"/>
        </w:numPr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да учествује у маркетиншким и хуманитарним активно</w:t>
      </w:r>
      <w:r>
        <w:rPr>
          <w:rFonts w:ascii="Arial" w:hAnsi="Arial"/>
          <w:sz w:val="16"/>
          <w:szCs w:val="16"/>
        </w:rPr>
        <w:t>-</w:t>
      </w:r>
      <w:proofErr w:type="spellStart"/>
      <w:r>
        <w:rPr>
          <w:rFonts w:ascii="Arial" w:hAnsi="Arial"/>
          <w:sz w:val="16"/>
          <w:szCs w:val="16"/>
        </w:rPr>
        <w:t>стима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клуба</w:t>
      </w:r>
      <w:proofErr w:type="spellEnd"/>
      <w:r>
        <w:rPr>
          <w:rFonts w:ascii="Arial" w:hAnsi="Arial"/>
          <w:sz w:val="16"/>
          <w:szCs w:val="16"/>
        </w:rPr>
        <w:t>;</w:t>
      </w:r>
    </w:p>
    <w:p w:rsidR="005B0605" w:rsidRDefault="005B0605" w:rsidP="005B0605">
      <w:pPr>
        <w:pStyle w:val="BodyA"/>
        <w:numPr>
          <w:ilvl w:val="1"/>
          <w:numId w:val="4"/>
        </w:numPr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да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чува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углед</w:t>
      </w:r>
      <w:proofErr w:type="spellEnd"/>
      <w:r>
        <w:rPr>
          <w:rFonts w:ascii="Arial" w:hAnsi="Arial"/>
          <w:sz w:val="16"/>
          <w:szCs w:val="16"/>
        </w:rPr>
        <w:t xml:space="preserve"> и </w:t>
      </w:r>
      <w:proofErr w:type="spellStart"/>
      <w:r>
        <w:rPr>
          <w:rFonts w:ascii="Arial" w:hAnsi="Arial"/>
          <w:sz w:val="16"/>
          <w:szCs w:val="16"/>
        </w:rPr>
        <w:t>друге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интересе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клуба</w:t>
      </w:r>
      <w:proofErr w:type="spellEnd"/>
      <w:r>
        <w:rPr>
          <w:rFonts w:ascii="Arial" w:hAnsi="Arial"/>
          <w:sz w:val="16"/>
          <w:szCs w:val="16"/>
        </w:rPr>
        <w:t>;</w:t>
      </w:r>
    </w:p>
    <w:p w:rsidR="005B0605" w:rsidRDefault="005B0605" w:rsidP="005B0605">
      <w:pPr>
        <w:pStyle w:val="BodyA"/>
        <w:numPr>
          <w:ilvl w:val="1"/>
          <w:numId w:val="4"/>
        </w:numPr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поред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свега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наведеног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играч</w:t>
      </w:r>
      <w:r>
        <w:rPr>
          <w:rFonts w:ascii="Arial" w:hAnsi="Arial"/>
          <w:sz w:val="16"/>
          <w:szCs w:val="16"/>
        </w:rPr>
        <w:t>-</w:t>
      </w:r>
      <w:proofErr w:type="spellStart"/>
      <w:r>
        <w:rPr>
          <w:rFonts w:ascii="Arial" w:hAnsi="Arial"/>
          <w:sz w:val="16"/>
          <w:szCs w:val="16"/>
        </w:rPr>
        <w:t>ица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обавезује</w:t>
      </w:r>
      <w:proofErr w:type="spellEnd"/>
      <w:r>
        <w:rPr>
          <w:rFonts w:ascii="Arial" w:hAnsi="Arial"/>
          <w:sz w:val="16"/>
          <w:szCs w:val="16"/>
        </w:rPr>
        <w:t xml:space="preserve"> и:      </w:t>
      </w:r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360"/>
        <w:jc w:val="both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spacing w:before="120"/>
        <w:jc w:val="center"/>
        <w:rPr>
          <w:rFonts w:ascii="Arial" w:eastAsia="Arial" w:hAnsi="Arial" w:cs="Arial"/>
          <w:b/>
          <w:bCs/>
          <w:i/>
          <w:iCs/>
          <w:sz w:val="16"/>
          <w:szCs w:val="16"/>
        </w:rPr>
      </w:pPr>
      <w:proofErr w:type="spellStart"/>
      <w:proofErr w:type="gramStart"/>
      <w:r>
        <w:rPr>
          <w:rFonts w:ascii="Arial" w:hAnsi="Arial"/>
          <w:b/>
          <w:bCs/>
          <w:i/>
          <w:iCs/>
          <w:sz w:val="16"/>
          <w:szCs w:val="16"/>
        </w:rPr>
        <w:t>Члан</w:t>
      </w:r>
      <w:proofErr w:type="spellEnd"/>
      <w:r>
        <w:rPr>
          <w:rFonts w:ascii="Arial" w:hAnsi="Arial"/>
          <w:b/>
          <w:bCs/>
          <w:i/>
          <w:iCs/>
          <w:sz w:val="16"/>
          <w:szCs w:val="16"/>
          <w:lang w:val="ru-RU"/>
        </w:rPr>
        <w:t xml:space="preserve"> 3.</w:t>
      </w:r>
      <w:proofErr w:type="gramEnd"/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  <w:lang w:val="ru-RU"/>
        </w:rPr>
        <w:t>Овај уговор истиче по завршетку такмичарске године     </w:t>
      </w:r>
      <w:r>
        <w:rPr>
          <w:rFonts w:ascii="Arial" w:hAnsi="Arial"/>
          <w:sz w:val="16"/>
          <w:szCs w:val="16"/>
        </w:rPr>
        <w:t>.</w:t>
      </w:r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spacing w:before="120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A</w:t>
      </w:r>
      <w:r>
        <w:rPr>
          <w:rFonts w:ascii="Arial" w:hAnsi="Arial"/>
          <w:sz w:val="16"/>
          <w:szCs w:val="16"/>
          <w:lang w:val="ru-RU"/>
        </w:rPr>
        <w:t>ко играч</w:t>
      </w:r>
      <w:r>
        <w:rPr>
          <w:rFonts w:ascii="Arial" w:hAnsi="Arial"/>
          <w:sz w:val="16"/>
          <w:szCs w:val="16"/>
        </w:rPr>
        <w:t>-</w:t>
      </w:r>
      <w:proofErr w:type="spellStart"/>
      <w:r>
        <w:rPr>
          <w:rFonts w:ascii="Arial" w:hAnsi="Arial"/>
          <w:sz w:val="16"/>
          <w:szCs w:val="16"/>
        </w:rPr>
        <w:t>ица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има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потписан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овај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уговор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најмање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једну</w:t>
      </w:r>
      <w:proofErr w:type="spellEnd"/>
      <w:r>
        <w:rPr>
          <w:rFonts w:ascii="Arial" w:hAnsi="Arial"/>
          <w:sz w:val="16"/>
          <w:szCs w:val="16"/>
        </w:rPr>
        <w:t xml:space="preserve"> (1) </w:t>
      </w:r>
      <w:proofErr w:type="spellStart"/>
      <w:r>
        <w:rPr>
          <w:rFonts w:ascii="Arial" w:hAnsi="Arial"/>
          <w:sz w:val="16"/>
          <w:szCs w:val="16"/>
        </w:rPr>
        <w:t>такмичарску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годину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 xml:space="preserve">у периоду од </w:t>
      </w:r>
      <w:r>
        <w:rPr>
          <w:rFonts w:ascii="Arial" w:hAnsi="Arial"/>
          <w:sz w:val="16"/>
          <w:szCs w:val="16"/>
        </w:rPr>
        <w:t>17-18.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године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обавезан-на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је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да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по стицању пунолетства</w:t>
      </w:r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уколико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му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клуб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то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понуди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lastRenderedPageBreak/>
        <w:t xml:space="preserve">у </w:t>
      </w:r>
      <w:proofErr w:type="spellStart"/>
      <w:r>
        <w:rPr>
          <w:rFonts w:ascii="Arial" w:hAnsi="Arial"/>
          <w:sz w:val="16"/>
          <w:szCs w:val="16"/>
        </w:rPr>
        <w:t>року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од</w:t>
      </w:r>
      <w:proofErr w:type="spellEnd"/>
      <w:r>
        <w:rPr>
          <w:rFonts w:ascii="Arial" w:hAnsi="Arial"/>
          <w:sz w:val="16"/>
          <w:szCs w:val="16"/>
        </w:rPr>
        <w:t xml:space="preserve"> 15 </w:t>
      </w:r>
      <w:proofErr w:type="spellStart"/>
      <w:r>
        <w:rPr>
          <w:rFonts w:ascii="Arial" w:hAnsi="Arial"/>
          <w:sz w:val="16"/>
          <w:szCs w:val="16"/>
        </w:rPr>
        <w:t>дана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потпише Уговор између Клуба и играча</w:t>
      </w:r>
      <w:r>
        <w:rPr>
          <w:rFonts w:ascii="Arial" w:hAnsi="Arial"/>
          <w:sz w:val="16"/>
          <w:szCs w:val="16"/>
        </w:rPr>
        <w:t>-</w:t>
      </w:r>
      <w:proofErr w:type="spellStart"/>
      <w:r>
        <w:rPr>
          <w:rFonts w:ascii="Arial" w:hAnsi="Arial"/>
          <w:sz w:val="16"/>
          <w:szCs w:val="16"/>
        </w:rPr>
        <w:t>ице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на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најмање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две</w:t>
      </w:r>
      <w:proofErr w:type="spellEnd"/>
      <w:r>
        <w:rPr>
          <w:rFonts w:ascii="Arial" w:hAnsi="Arial"/>
          <w:sz w:val="16"/>
          <w:szCs w:val="16"/>
        </w:rPr>
        <w:t xml:space="preserve"> (2) </w:t>
      </w:r>
      <w:proofErr w:type="spellStart"/>
      <w:r>
        <w:rPr>
          <w:rFonts w:ascii="Arial" w:hAnsi="Arial"/>
          <w:sz w:val="16"/>
          <w:szCs w:val="16"/>
        </w:rPr>
        <w:t>године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spacing w:before="120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A</w:t>
      </w:r>
      <w:r>
        <w:rPr>
          <w:rFonts w:ascii="Arial" w:hAnsi="Arial"/>
          <w:sz w:val="16"/>
          <w:szCs w:val="16"/>
          <w:lang w:val="ru-RU"/>
        </w:rPr>
        <w:t>ко играч</w:t>
      </w:r>
      <w:r>
        <w:rPr>
          <w:rFonts w:ascii="Arial" w:hAnsi="Arial"/>
          <w:sz w:val="16"/>
          <w:szCs w:val="16"/>
        </w:rPr>
        <w:t>-</w:t>
      </w:r>
      <w:proofErr w:type="spellStart"/>
      <w:r>
        <w:rPr>
          <w:rFonts w:ascii="Arial" w:hAnsi="Arial"/>
          <w:sz w:val="16"/>
          <w:szCs w:val="16"/>
        </w:rPr>
        <w:t>ица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има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потписан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овај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уговор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најмање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две</w:t>
      </w:r>
      <w:proofErr w:type="spellEnd"/>
      <w:r>
        <w:rPr>
          <w:rFonts w:ascii="Arial" w:hAnsi="Arial"/>
          <w:sz w:val="16"/>
          <w:szCs w:val="16"/>
        </w:rPr>
        <w:t xml:space="preserve"> (2) </w:t>
      </w:r>
      <w:r>
        <w:rPr>
          <w:rFonts w:ascii="Arial" w:hAnsi="Arial"/>
          <w:sz w:val="16"/>
          <w:szCs w:val="16"/>
          <w:lang w:val="ru-RU"/>
        </w:rPr>
        <w:t>такмичарске године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 xml:space="preserve">у периоду од </w:t>
      </w:r>
      <w:r>
        <w:rPr>
          <w:rFonts w:ascii="Arial" w:hAnsi="Arial"/>
          <w:sz w:val="16"/>
          <w:szCs w:val="16"/>
          <w:lang w:val="it-IT"/>
        </w:rPr>
        <w:t>16-18.</w:t>
      </w:r>
      <w:proofErr w:type="gramEnd"/>
      <w:r>
        <w:rPr>
          <w:rFonts w:ascii="Arial" w:hAnsi="Arial"/>
          <w:sz w:val="16"/>
          <w:szCs w:val="16"/>
          <w:lang w:val="it-IT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године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обавезан-на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је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да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по стицању пунолетства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 xml:space="preserve">уколико му клуб то понуди у року од </w:t>
      </w:r>
      <w:r>
        <w:rPr>
          <w:rFonts w:ascii="Arial" w:hAnsi="Arial"/>
          <w:sz w:val="16"/>
          <w:szCs w:val="16"/>
        </w:rPr>
        <w:t xml:space="preserve">15 </w:t>
      </w:r>
      <w:proofErr w:type="spellStart"/>
      <w:r>
        <w:rPr>
          <w:rFonts w:ascii="Arial" w:hAnsi="Arial"/>
          <w:sz w:val="16"/>
          <w:szCs w:val="16"/>
        </w:rPr>
        <w:t>дана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потпише Уговор између Клуба и играча</w:t>
      </w:r>
      <w:r>
        <w:rPr>
          <w:rFonts w:ascii="Arial" w:hAnsi="Arial"/>
          <w:sz w:val="16"/>
          <w:szCs w:val="16"/>
        </w:rPr>
        <w:t>-</w:t>
      </w:r>
      <w:proofErr w:type="spellStart"/>
      <w:r>
        <w:rPr>
          <w:rFonts w:ascii="Arial" w:hAnsi="Arial"/>
          <w:sz w:val="16"/>
          <w:szCs w:val="16"/>
        </w:rPr>
        <w:t>ице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на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највише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четири</w:t>
      </w:r>
      <w:proofErr w:type="spellEnd"/>
      <w:r>
        <w:rPr>
          <w:rFonts w:ascii="Arial" w:hAnsi="Arial"/>
          <w:sz w:val="16"/>
          <w:szCs w:val="16"/>
        </w:rPr>
        <w:t xml:space="preserve"> (4) </w:t>
      </w:r>
      <w:proofErr w:type="spellStart"/>
      <w:r>
        <w:rPr>
          <w:rFonts w:ascii="Arial" w:hAnsi="Arial"/>
          <w:sz w:val="16"/>
          <w:szCs w:val="16"/>
        </w:rPr>
        <w:t>године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spacing w:before="120"/>
        <w:jc w:val="center"/>
        <w:rPr>
          <w:rFonts w:ascii="Arial" w:eastAsia="Arial" w:hAnsi="Arial" w:cs="Arial"/>
          <w:b/>
          <w:bCs/>
          <w:i/>
          <w:iCs/>
          <w:sz w:val="16"/>
          <w:szCs w:val="16"/>
        </w:rPr>
      </w:pPr>
      <w:proofErr w:type="spellStart"/>
      <w:proofErr w:type="gramStart"/>
      <w:r>
        <w:rPr>
          <w:rFonts w:ascii="Arial" w:hAnsi="Arial"/>
          <w:b/>
          <w:bCs/>
          <w:i/>
          <w:iCs/>
          <w:sz w:val="16"/>
          <w:szCs w:val="16"/>
        </w:rPr>
        <w:t>Члан</w:t>
      </w:r>
      <w:proofErr w:type="spellEnd"/>
      <w:r>
        <w:rPr>
          <w:rFonts w:ascii="Arial" w:hAnsi="Arial"/>
          <w:b/>
          <w:bCs/>
          <w:i/>
          <w:iCs/>
          <w:sz w:val="16"/>
          <w:szCs w:val="16"/>
          <w:lang w:val="ru-RU"/>
        </w:rPr>
        <w:t xml:space="preserve"> 4.</w:t>
      </w:r>
      <w:proofErr w:type="gramEnd"/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spacing w:before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lang w:val="ru-RU"/>
        </w:rPr>
        <w:t>Одбојкашки клуб и играч</w:t>
      </w:r>
      <w:r>
        <w:rPr>
          <w:rFonts w:ascii="Arial" w:hAnsi="Arial"/>
          <w:b/>
          <w:bCs/>
          <w:sz w:val="16"/>
          <w:szCs w:val="16"/>
        </w:rPr>
        <w:t>-</w:t>
      </w:r>
      <w:proofErr w:type="spellStart"/>
      <w:r>
        <w:rPr>
          <w:rFonts w:ascii="Arial" w:hAnsi="Arial"/>
          <w:b/>
          <w:bCs/>
          <w:sz w:val="16"/>
          <w:szCs w:val="16"/>
        </w:rPr>
        <w:t>ица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могу раскинути овај уговор споразумно и пре истека уговореног рока</w:t>
      </w:r>
      <w:r>
        <w:rPr>
          <w:rFonts w:ascii="Arial" w:hAnsi="Arial"/>
          <w:sz w:val="16"/>
          <w:szCs w:val="16"/>
        </w:rPr>
        <w:t>.</w:t>
      </w:r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spacing w:before="120"/>
        <w:jc w:val="center"/>
        <w:rPr>
          <w:rFonts w:ascii="Arial" w:eastAsia="Arial" w:hAnsi="Arial" w:cs="Arial"/>
          <w:b/>
          <w:bCs/>
          <w:i/>
          <w:iCs/>
          <w:sz w:val="16"/>
          <w:szCs w:val="16"/>
        </w:rPr>
      </w:pPr>
      <w:proofErr w:type="spellStart"/>
      <w:proofErr w:type="gramStart"/>
      <w:r>
        <w:rPr>
          <w:rFonts w:ascii="Arial" w:hAnsi="Arial"/>
          <w:b/>
          <w:bCs/>
          <w:i/>
          <w:iCs/>
          <w:sz w:val="16"/>
          <w:szCs w:val="16"/>
        </w:rPr>
        <w:t>Члан</w:t>
      </w:r>
      <w:proofErr w:type="spellEnd"/>
      <w:r>
        <w:rPr>
          <w:rFonts w:ascii="Arial" w:hAnsi="Arial"/>
          <w:b/>
          <w:bCs/>
          <w:i/>
          <w:iCs/>
          <w:sz w:val="16"/>
          <w:szCs w:val="16"/>
          <w:lang w:val="ru-RU"/>
        </w:rPr>
        <w:t xml:space="preserve"> 5.</w:t>
      </w:r>
      <w:proofErr w:type="gramEnd"/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spacing w:before="120"/>
        <w:jc w:val="both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/>
          <w:sz w:val="16"/>
          <w:szCs w:val="16"/>
        </w:rPr>
        <w:t>Уколико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играч-ица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пуни</w:t>
      </w:r>
      <w:proofErr w:type="spellEnd"/>
      <w:r>
        <w:rPr>
          <w:rFonts w:ascii="Arial" w:hAnsi="Arial"/>
          <w:sz w:val="16"/>
          <w:szCs w:val="16"/>
        </w:rPr>
        <w:t xml:space="preserve"> 14 </w:t>
      </w:r>
      <w:r>
        <w:rPr>
          <w:rFonts w:ascii="Arial" w:hAnsi="Arial"/>
          <w:sz w:val="16"/>
          <w:szCs w:val="16"/>
          <w:lang w:val="ru-RU"/>
        </w:rPr>
        <w:t>година у току такмичарске године</w:t>
      </w:r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није</w:t>
      </w:r>
      <w:proofErr w:type="spellEnd"/>
      <w:r>
        <w:rPr>
          <w:rFonts w:ascii="Arial" w:hAnsi="Arial"/>
          <w:sz w:val="16"/>
          <w:szCs w:val="16"/>
        </w:rPr>
        <w:t xml:space="preserve"> у </w:t>
      </w:r>
      <w:proofErr w:type="spellStart"/>
      <w:r>
        <w:rPr>
          <w:rFonts w:ascii="Arial" w:hAnsi="Arial"/>
          <w:sz w:val="16"/>
          <w:szCs w:val="16"/>
        </w:rPr>
        <w:t>обавези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да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потпише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овај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уговор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до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истека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такмичарске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године</w:t>
      </w:r>
      <w:proofErr w:type="spellEnd"/>
      <w:r>
        <w:rPr>
          <w:rFonts w:ascii="Arial" w:hAnsi="Arial"/>
          <w:sz w:val="16"/>
          <w:szCs w:val="16"/>
        </w:rPr>
        <w:t>.</w:t>
      </w:r>
      <w:proofErr w:type="gramEnd"/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spacing w:before="120"/>
        <w:jc w:val="both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/>
          <w:sz w:val="16"/>
          <w:szCs w:val="16"/>
        </w:rPr>
        <w:lastRenderedPageBreak/>
        <w:t>Уколико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је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играчу-ици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истекао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овај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уговор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или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нема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уговор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а пунолетство стиче после оба прелазна рока</w:t>
      </w:r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било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који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клуб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може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играчем</w:t>
      </w:r>
      <w:proofErr w:type="spellEnd"/>
      <w:r>
        <w:rPr>
          <w:rFonts w:ascii="Arial" w:hAnsi="Arial"/>
          <w:sz w:val="16"/>
          <w:szCs w:val="16"/>
        </w:rPr>
        <w:t>-</w:t>
      </w:r>
      <w:r>
        <w:rPr>
          <w:rFonts w:ascii="Arial" w:hAnsi="Arial"/>
          <w:sz w:val="16"/>
          <w:szCs w:val="16"/>
          <w:lang w:val="ru-RU"/>
        </w:rPr>
        <w:t>ицом заклључити исти тип уговора</w:t>
      </w:r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који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ће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важити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до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краја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такмичарске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године</w:t>
      </w:r>
      <w:proofErr w:type="spellEnd"/>
      <w:r>
        <w:rPr>
          <w:rFonts w:ascii="Arial" w:hAnsi="Arial"/>
          <w:sz w:val="16"/>
          <w:szCs w:val="16"/>
        </w:rPr>
        <w:t>.</w:t>
      </w:r>
      <w:proofErr w:type="gramEnd"/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spacing w:before="120"/>
        <w:jc w:val="center"/>
        <w:rPr>
          <w:rFonts w:ascii="Arial" w:eastAsia="Arial" w:hAnsi="Arial" w:cs="Arial"/>
          <w:b/>
          <w:bCs/>
          <w:i/>
          <w:iCs/>
          <w:sz w:val="16"/>
          <w:szCs w:val="16"/>
        </w:rPr>
      </w:pPr>
      <w:proofErr w:type="spellStart"/>
      <w:proofErr w:type="gramStart"/>
      <w:r>
        <w:rPr>
          <w:rFonts w:ascii="Arial" w:hAnsi="Arial"/>
          <w:b/>
          <w:bCs/>
          <w:i/>
          <w:iCs/>
          <w:sz w:val="16"/>
          <w:szCs w:val="16"/>
        </w:rPr>
        <w:t>Члан</w:t>
      </w:r>
      <w:proofErr w:type="spellEnd"/>
      <w:r>
        <w:rPr>
          <w:rFonts w:ascii="Arial" w:hAnsi="Arial"/>
          <w:b/>
          <w:bCs/>
          <w:i/>
          <w:iCs/>
          <w:sz w:val="16"/>
          <w:szCs w:val="16"/>
          <w:lang w:val="ru-RU"/>
        </w:rPr>
        <w:t xml:space="preserve"> 6.</w:t>
      </w:r>
      <w:proofErr w:type="gramEnd"/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spacing w:before="120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 xml:space="preserve">У </w:t>
      </w:r>
      <w:proofErr w:type="spellStart"/>
      <w:r>
        <w:rPr>
          <w:rFonts w:ascii="Arial" w:hAnsi="Arial"/>
          <w:sz w:val="16"/>
          <w:szCs w:val="16"/>
        </w:rPr>
        <w:t>случају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спора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по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овом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уговору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надлежна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је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Арбитража</w:t>
      </w:r>
      <w:proofErr w:type="spellEnd"/>
      <w:r>
        <w:rPr>
          <w:rFonts w:ascii="Arial" w:hAnsi="Arial"/>
          <w:sz w:val="16"/>
          <w:szCs w:val="16"/>
        </w:rPr>
        <w:t xml:space="preserve"> ОС </w:t>
      </w:r>
      <w:proofErr w:type="spellStart"/>
      <w:r>
        <w:rPr>
          <w:rFonts w:ascii="Arial" w:hAnsi="Arial"/>
          <w:sz w:val="16"/>
          <w:szCs w:val="16"/>
        </w:rPr>
        <w:t>Србије</w:t>
      </w:r>
      <w:proofErr w:type="spellEnd"/>
      <w:r>
        <w:rPr>
          <w:rFonts w:ascii="Arial" w:hAnsi="Arial"/>
          <w:sz w:val="16"/>
          <w:szCs w:val="16"/>
        </w:rPr>
        <w:t>.</w:t>
      </w:r>
      <w:proofErr w:type="gramEnd"/>
    </w:p>
    <w:p w:rsidR="005B0605" w:rsidRDefault="005B0605" w:rsidP="005B0605">
      <w:pPr>
        <w:pStyle w:val="BodyA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spacing w:before="120"/>
        <w:jc w:val="center"/>
        <w:rPr>
          <w:rFonts w:ascii="Arial" w:eastAsia="Arial" w:hAnsi="Arial" w:cs="Arial"/>
          <w:b/>
          <w:bCs/>
          <w:i/>
          <w:iCs/>
          <w:sz w:val="16"/>
          <w:szCs w:val="16"/>
        </w:rPr>
      </w:pPr>
      <w:proofErr w:type="spellStart"/>
      <w:proofErr w:type="gramStart"/>
      <w:r>
        <w:rPr>
          <w:rFonts w:ascii="Arial" w:hAnsi="Arial"/>
          <w:b/>
          <w:bCs/>
          <w:i/>
          <w:iCs/>
          <w:sz w:val="16"/>
          <w:szCs w:val="16"/>
        </w:rPr>
        <w:t>Члан</w:t>
      </w:r>
      <w:proofErr w:type="spellEnd"/>
      <w:r>
        <w:rPr>
          <w:rFonts w:ascii="Arial" w:hAnsi="Arial"/>
          <w:b/>
          <w:bCs/>
          <w:i/>
          <w:iCs/>
          <w:sz w:val="16"/>
          <w:szCs w:val="16"/>
          <w:lang w:val="ru-RU"/>
        </w:rPr>
        <w:t xml:space="preserve"> 7.</w:t>
      </w:r>
      <w:proofErr w:type="gramEnd"/>
    </w:p>
    <w:p w:rsidR="005B0605" w:rsidRDefault="005B0605" w:rsidP="005B0605">
      <w:pPr>
        <w:pStyle w:val="BodyTextIndent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/>
          <w:sz w:val="16"/>
          <w:szCs w:val="16"/>
        </w:rPr>
        <w:t>Овај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уговор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је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направљен</w:t>
      </w:r>
      <w:proofErr w:type="spellEnd"/>
      <w:r>
        <w:rPr>
          <w:rFonts w:ascii="Arial" w:hAnsi="Arial"/>
          <w:sz w:val="16"/>
          <w:szCs w:val="16"/>
        </w:rPr>
        <w:t xml:space="preserve"> у </w:t>
      </w:r>
      <w:proofErr w:type="spellStart"/>
      <w:r>
        <w:rPr>
          <w:rFonts w:ascii="Arial" w:hAnsi="Arial"/>
          <w:sz w:val="16"/>
          <w:szCs w:val="16"/>
        </w:rPr>
        <w:t>четири</w:t>
      </w:r>
      <w:proofErr w:type="spellEnd"/>
      <w:r>
        <w:rPr>
          <w:rFonts w:ascii="Arial" w:hAnsi="Arial"/>
          <w:sz w:val="16"/>
          <w:szCs w:val="16"/>
        </w:rPr>
        <w:t xml:space="preserve"> (4) </w:t>
      </w:r>
      <w:proofErr w:type="spellStart"/>
      <w:r>
        <w:rPr>
          <w:rFonts w:ascii="Arial" w:hAnsi="Arial"/>
          <w:sz w:val="16"/>
          <w:szCs w:val="16"/>
        </w:rPr>
        <w:t>истоветна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примерка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по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један</w:t>
      </w:r>
      <w:proofErr w:type="spellEnd"/>
      <w:r>
        <w:rPr>
          <w:rFonts w:ascii="Arial" w:hAnsi="Arial"/>
          <w:sz w:val="16"/>
          <w:szCs w:val="16"/>
        </w:rPr>
        <w:t xml:space="preserve"> (1) </w:t>
      </w:r>
      <w:proofErr w:type="spellStart"/>
      <w:r>
        <w:rPr>
          <w:rFonts w:ascii="Arial" w:hAnsi="Arial"/>
          <w:sz w:val="16"/>
          <w:szCs w:val="16"/>
        </w:rPr>
        <w:t>задржавају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потписници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уговора</w:t>
      </w:r>
      <w:proofErr w:type="spellEnd"/>
      <w:r>
        <w:rPr>
          <w:rFonts w:ascii="Arial" w:hAnsi="Arial"/>
          <w:sz w:val="16"/>
          <w:szCs w:val="16"/>
        </w:rPr>
        <w:t xml:space="preserve">, а </w:t>
      </w:r>
      <w:proofErr w:type="spellStart"/>
      <w:r>
        <w:rPr>
          <w:rFonts w:ascii="Arial" w:hAnsi="Arial"/>
          <w:sz w:val="16"/>
          <w:szCs w:val="16"/>
        </w:rPr>
        <w:t>по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један</w:t>
      </w:r>
      <w:proofErr w:type="spellEnd"/>
      <w:r>
        <w:rPr>
          <w:rFonts w:ascii="Arial" w:hAnsi="Arial"/>
          <w:sz w:val="16"/>
          <w:szCs w:val="16"/>
        </w:rPr>
        <w:t xml:space="preserve"> (1) </w:t>
      </w:r>
      <w:proofErr w:type="spellStart"/>
      <w:r>
        <w:rPr>
          <w:rFonts w:ascii="Arial" w:hAnsi="Arial"/>
          <w:sz w:val="16"/>
          <w:szCs w:val="16"/>
        </w:rPr>
        <w:t>примерак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задржава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надлежна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Комисија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за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регистрацију</w:t>
      </w:r>
      <w:proofErr w:type="spellEnd"/>
      <w:r>
        <w:rPr>
          <w:rFonts w:ascii="Arial" w:hAnsi="Arial"/>
          <w:sz w:val="16"/>
          <w:szCs w:val="16"/>
        </w:rPr>
        <w:t xml:space="preserve"> и </w:t>
      </w:r>
      <w:proofErr w:type="spellStart"/>
      <w:r>
        <w:rPr>
          <w:rFonts w:ascii="Arial" w:hAnsi="Arial"/>
          <w:sz w:val="16"/>
          <w:szCs w:val="16"/>
        </w:rPr>
        <w:t>Национална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комисија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за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регистрацију</w:t>
      </w:r>
      <w:proofErr w:type="spellEnd"/>
      <w:r>
        <w:rPr>
          <w:rFonts w:ascii="Arial" w:hAnsi="Arial"/>
          <w:sz w:val="16"/>
          <w:szCs w:val="16"/>
        </w:rPr>
        <w:t xml:space="preserve"> ОС </w:t>
      </w:r>
      <w:proofErr w:type="spellStart"/>
      <w:r>
        <w:rPr>
          <w:rFonts w:ascii="Arial" w:hAnsi="Arial"/>
          <w:sz w:val="16"/>
          <w:szCs w:val="16"/>
        </w:rPr>
        <w:t>Србије</w:t>
      </w:r>
      <w:proofErr w:type="spellEnd"/>
      <w:r>
        <w:rPr>
          <w:rFonts w:ascii="Arial" w:hAnsi="Arial"/>
          <w:sz w:val="16"/>
          <w:szCs w:val="16"/>
        </w:rPr>
        <w:t>.</w:t>
      </w:r>
      <w:proofErr w:type="gramEnd"/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sectPr w:rsidR="005B0605">
          <w:headerReference w:type="default" r:id="rId8"/>
          <w:footerReference w:type="default" r:id="rId9"/>
          <w:type w:val="continuous"/>
          <w:pgSz w:w="11900" w:h="16840"/>
          <w:pgMar w:top="1134" w:right="1134" w:bottom="1134" w:left="1134" w:header="709" w:footer="850" w:gutter="0"/>
          <w:cols w:num="2" w:space="482"/>
        </w:sect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  <w:lang w:val="ru-RU"/>
        </w:rPr>
        <w:t xml:space="preserve">У </w:t>
      </w:r>
      <w:r>
        <w:rPr>
          <w:rFonts w:ascii="Arial" w:hAnsi="Arial"/>
          <w:sz w:val="16"/>
          <w:szCs w:val="16"/>
          <w:lang w:val="de-DE"/>
        </w:rPr>
        <w:t xml:space="preserve">                                 </w:t>
      </w:r>
      <w:r>
        <w:rPr>
          <w:rFonts w:ascii="Arial" w:hAnsi="Arial"/>
          <w:sz w:val="16"/>
          <w:szCs w:val="16"/>
          <w:lang w:val="ru-RU"/>
        </w:rPr>
        <w:t>.</w:t>
      </w: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tbl>
      <w:tblPr>
        <w:tblW w:w="961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162"/>
        <w:gridCol w:w="2333"/>
        <w:gridCol w:w="239"/>
        <w:gridCol w:w="2932"/>
        <w:gridCol w:w="235"/>
        <w:gridCol w:w="2716"/>
      </w:tblGrid>
      <w:tr w:rsidR="005B0605" w:rsidTr="00CB0FE0">
        <w:trPr>
          <w:trHeight w:val="351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4"/>
                <w:szCs w:val="14"/>
                <w:lang w:val="ru-RU"/>
              </w:rPr>
              <w:t xml:space="preserve">Потпис овлашћеног лица и печат Клуба: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4"/>
                <w:szCs w:val="14"/>
                <w:lang w:val="ru-RU"/>
              </w:rPr>
              <w:t>Потпис оба родитеља-старатеља: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4"/>
                <w:szCs w:val="14"/>
                <w:lang w:val="ru-RU"/>
              </w:rPr>
              <w:t>Потпис играча-ице:</w:t>
            </w:r>
          </w:p>
        </w:tc>
      </w:tr>
      <w:tr w:rsidR="005B0605" w:rsidTr="00CB0FE0">
        <w:trPr>
          <w:trHeight w:val="310"/>
        </w:trPr>
        <w:tc>
          <w:tcPr>
            <w:tcW w:w="3495" w:type="dxa"/>
            <w:gridSpan w:val="2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3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932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3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716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</w:tr>
      <w:tr w:rsidR="005B0605" w:rsidTr="00CB0FE0">
        <w:trPr>
          <w:trHeight w:val="527"/>
        </w:trPr>
        <w:tc>
          <w:tcPr>
            <w:tcW w:w="349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7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</w:tr>
      <w:tr w:rsidR="005B0605" w:rsidTr="00CB0FE0">
        <w:trPr>
          <w:trHeight w:val="524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9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</w:tr>
      <w:tr w:rsidR="005B0605" w:rsidTr="00CB0FE0">
        <w:trPr>
          <w:trHeight w:val="55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93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>
            <w:pPr>
              <w:pStyle w:val="BodyA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Датум овере:</w:t>
            </w:r>
            <w:r>
              <w:rPr>
                <w:rFonts w:ascii="Cambria Math" w:eastAsia="Cambria Math" w:hAnsi="Cambria Math" w:cs="Cambria Math"/>
                <w:sz w:val="16"/>
                <w:szCs w:val="16"/>
              </w:rPr>
              <w:t>     </w:t>
            </w:r>
          </w:p>
          <w:p w:rsidR="005B0605" w:rsidRDefault="005B0605" w:rsidP="00CB0FE0">
            <w:pPr>
              <w:pStyle w:val="BodyA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Потпис и печат овлашћеног лица</w:t>
            </w:r>
          </w:p>
          <w:p w:rsidR="005B0605" w:rsidRDefault="005B0605" w:rsidP="00CB0FE0">
            <w:pPr>
              <w:pStyle w:val="BodyA"/>
            </w:pPr>
            <w:r>
              <w:rPr>
                <w:rFonts w:ascii="Arial" w:hAnsi="Arial"/>
                <w:sz w:val="14"/>
                <w:szCs w:val="14"/>
                <w:lang w:val="ru-RU"/>
              </w:rPr>
              <w:t>Надлежне комисије за регистрацију: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</w:tr>
      <w:tr w:rsidR="005B0605" w:rsidTr="00CB0FE0">
        <w:trPr>
          <w:trHeight w:val="35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93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3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605" w:rsidRDefault="005B0605" w:rsidP="00CB0FE0"/>
        </w:tc>
      </w:tr>
    </w:tbl>
    <w:p w:rsidR="005B0605" w:rsidRDefault="005B0605" w:rsidP="005B0605">
      <w:pPr>
        <w:pStyle w:val="BodyA"/>
        <w:widowControl w:val="0"/>
        <w:ind w:left="216" w:hanging="216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widowControl w:val="0"/>
        <w:ind w:left="108" w:hanging="108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  <w:rPr>
          <w:rFonts w:ascii="Arial" w:eastAsia="Arial" w:hAnsi="Arial" w:cs="Arial"/>
          <w:sz w:val="16"/>
          <w:szCs w:val="16"/>
        </w:rPr>
      </w:pPr>
    </w:p>
    <w:p w:rsidR="005B0605" w:rsidRDefault="005B0605" w:rsidP="005B0605">
      <w:pPr>
        <w:pStyle w:val="BodyA"/>
      </w:pPr>
      <w:r>
        <w:rPr>
          <w:rFonts w:ascii="Arial" w:hAnsi="Arial"/>
          <w:color w:val="808080"/>
          <w:sz w:val="12"/>
          <w:szCs w:val="12"/>
          <w:u w:color="808080"/>
          <w:lang w:val="ru-RU"/>
        </w:rPr>
        <w:t>Образац  УОС 25.05.2016.</w:t>
      </w:r>
    </w:p>
    <w:p w:rsidR="0034427B" w:rsidRDefault="0034427B"/>
    <w:sectPr w:rsidR="0034427B" w:rsidSect="00A93F4D">
      <w:headerReference w:type="default" r:id="rId10"/>
      <w:footerReference w:type="default" r:id="rId11"/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4D" w:rsidRDefault="005B0605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4D" w:rsidRDefault="005B0605">
    <w:pPr>
      <w:pStyle w:val="Header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4D" w:rsidRDefault="005B0605">
    <w:pPr>
      <w:pStyle w:val="Header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4D" w:rsidRDefault="005B0605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4D" w:rsidRDefault="005B0605">
    <w:pPr>
      <w:pStyle w:val="HeaderFoo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4D" w:rsidRDefault="005B060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257"/>
    <w:multiLevelType w:val="hybridMultilevel"/>
    <w:tmpl w:val="7BB67370"/>
    <w:styleLink w:val="ImportedStyle1"/>
    <w:lvl w:ilvl="0" w:tplc="1FAEC514">
      <w:start w:val="1"/>
      <w:numFmt w:val="decimal"/>
      <w:suff w:val="nothing"/>
      <w:lvlText w:val="%1."/>
      <w:lvlJc w:val="left"/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4DB36">
      <w:start w:val="1"/>
      <w:numFmt w:val="decimal"/>
      <w:lvlText w:val="%2."/>
      <w:lvlJc w:val="left"/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39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C9CF2">
      <w:numFmt w:val="none"/>
      <w:lvlText w:val=""/>
      <w:lvlJc w:val="left"/>
      <w:pPr>
        <w:tabs>
          <w:tab w:val="num" w:pos="360"/>
        </w:tabs>
      </w:pPr>
    </w:lvl>
    <w:lvl w:ilvl="3" w:tplc="62804DDC">
      <w:numFmt w:val="none"/>
      <w:lvlText w:val=""/>
      <w:lvlJc w:val="left"/>
      <w:pPr>
        <w:tabs>
          <w:tab w:val="num" w:pos="360"/>
        </w:tabs>
      </w:pPr>
    </w:lvl>
    <w:lvl w:ilvl="4" w:tplc="8AAED698">
      <w:numFmt w:val="none"/>
      <w:lvlText w:val=""/>
      <w:lvlJc w:val="left"/>
      <w:pPr>
        <w:tabs>
          <w:tab w:val="num" w:pos="360"/>
        </w:tabs>
      </w:pPr>
    </w:lvl>
    <w:lvl w:ilvl="5" w:tplc="1D6071B6">
      <w:numFmt w:val="none"/>
      <w:lvlText w:val=""/>
      <w:lvlJc w:val="left"/>
      <w:pPr>
        <w:tabs>
          <w:tab w:val="num" w:pos="360"/>
        </w:tabs>
      </w:pPr>
    </w:lvl>
    <w:lvl w:ilvl="6" w:tplc="ADDAF62C">
      <w:numFmt w:val="none"/>
      <w:lvlText w:val=""/>
      <w:lvlJc w:val="left"/>
      <w:pPr>
        <w:tabs>
          <w:tab w:val="num" w:pos="360"/>
        </w:tabs>
      </w:pPr>
    </w:lvl>
    <w:lvl w:ilvl="7" w:tplc="880EF1EE">
      <w:numFmt w:val="none"/>
      <w:lvlText w:val=""/>
      <w:lvlJc w:val="left"/>
      <w:pPr>
        <w:tabs>
          <w:tab w:val="num" w:pos="360"/>
        </w:tabs>
      </w:pPr>
    </w:lvl>
    <w:lvl w:ilvl="8" w:tplc="F3C469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EA6C06"/>
    <w:multiLevelType w:val="hybridMultilevel"/>
    <w:tmpl w:val="1666B7A2"/>
    <w:numStyleLink w:val="ImportedStyle2"/>
  </w:abstractNum>
  <w:abstractNum w:abstractNumId="2">
    <w:nsid w:val="5C794770"/>
    <w:multiLevelType w:val="hybridMultilevel"/>
    <w:tmpl w:val="1666B7A2"/>
    <w:styleLink w:val="ImportedStyle2"/>
    <w:lvl w:ilvl="0" w:tplc="6F882B8E">
      <w:start w:val="1"/>
      <w:numFmt w:val="decimal"/>
      <w:suff w:val="nothing"/>
      <w:lvlText w:val="%1."/>
      <w:lvlJc w:val="left"/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45FB0">
      <w:start w:val="1"/>
      <w:numFmt w:val="decimal"/>
      <w:lvlText w:val="%2."/>
      <w:lvlJc w:val="left"/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64DE72">
      <w:numFmt w:val="none"/>
      <w:lvlText w:val=""/>
      <w:lvlJc w:val="left"/>
      <w:pPr>
        <w:tabs>
          <w:tab w:val="num" w:pos="360"/>
        </w:tabs>
      </w:pPr>
    </w:lvl>
    <w:lvl w:ilvl="3" w:tplc="44C49B8A">
      <w:numFmt w:val="none"/>
      <w:lvlText w:val=""/>
      <w:lvlJc w:val="left"/>
      <w:pPr>
        <w:tabs>
          <w:tab w:val="num" w:pos="360"/>
        </w:tabs>
      </w:pPr>
    </w:lvl>
    <w:lvl w:ilvl="4" w:tplc="A112CA8A">
      <w:numFmt w:val="none"/>
      <w:lvlText w:val=""/>
      <w:lvlJc w:val="left"/>
      <w:pPr>
        <w:tabs>
          <w:tab w:val="num" w:pos="360"/>
        </w:tabs>
      </w:pPr>
    </w:lvl>
    <w:lvl w:ilvl="5" w:tplc="A2482BC8">
      <w:numFmt w:val="none"/>
      <w:lvlText w:val=""/>
      <w:lvlJc w:val="left"/>
      <w:pPr>
        <w:tabs>
          <w:tab w:val="num" w:pos="360"/>
        </w:tabs>
      </w:pPr>
    </w:lvl>
    <w:lvl w:ilvl="6" w:tplc="F25A120E">
      <w:numFmt w:val="none"/>
      <w:lvlText w:val=""/>
      <w:lvlJc w:val="left"/>
      <w:pPr>
        <w:tabs>
          <w:tab w:val="num" w:pos="360"/>
        </w:tabs>
      </w:pPr>
    </w:lvl>
    <w:lvl w:ilvl="7" w:tplc="0276C318">
      <w:numFmt w:val="none"/>
      <w:lvlText w:val=""/>
      <w:lvlJc w:val="left"/>
      <w:pPr>
        <w:tabs>
          <w:tab w:val="num" w:pos="360"/>
        </w:tabs>
      </w:pPr>
    </w:lvl>
    <w:lvl w:ilvl="8" w:tplc="FB80E4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7A312A"/>
    <w:multiLevelType w:val="hybridMultilevel"/>
    <w:tmpl w:val="7BB67370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B0605"/>
    <w:rsid w:val="0034427B"/>
    <w:rsid w:val="005B0605"/>
    <w:rsid w:val="00650CF1"/>
    <w:rsid w:val="0094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6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B060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</w:rPr>
  </w:style>
  <w:style w:type="paragraph" w:customStyle="1" w:styleId="Body">
    <w:name w:val="Body"/>
    <w:rsid w:val="005B06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A">
    <w:name w:val="Body A"/>
    <w:rsid w:val="005B06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B">
    <w:name w:val="Body B"/>
    <w:rsid w:val="005B06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BA">
    <w:name w:val="Body B A"/>
    <w:rsid w:val="005B06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5B0605"/>
    <w:pPr>
      <w:numPr>
        <w:numId w:val="1"/>
      </w:numPr>
    </w:pPr>
  </w:style>
  <w:style w:type="numbering" w:customStyle="1" w:styleId="ImportedStyle2">
    <w:name w:val="Imported Style 2"/>
    <w:rsid w:val="005B0605"/>
    <w:pPr>
      <w:numPr>
        <w:numId w:val="3"/>
      </w:numPr>
    </w:pPr>
  </w:style>
  <w:style w:type="paragraph" w:styleId="BodyTextIndent">
    <w:name w:val="Body Text Indent"/>
    <w:link w:val="BodyTextIndentChar"/>
    <w:rsid w:val="005B0605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B0605"/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05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Company>Hewlett-Packard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2016-06-09T20:52:00Z</dcterms:created>
  <dcterms:modified xsi:type="dcterms:W3CDTF">2016-06-09T20:53:00Z</dcterms:modified>
</cp:coreProperties>
</file>